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Дорноговь аймгийн Өргөн сум болон Ялгуун-интернэшнл ХХК-ийн хооронд байгуулсан газар ашиглуулах гэрээ</w:t>
      </w:r>
      <w:proofErr w:type="gramEnd"/>
    </w:p>
    <w:p>
      <w:r>
        <w:t>Зургаа. Газрын талаарх эд хөрөнгийн эрхийн</w:t>
      </w:r>
    </w:p>
    <w:p>
      <w:r>
        <w:t>зарим зохицуулалт </w:t>
      </w:r>
    </w:p>
    <w:p>
      <w:r>
        <w:t>6.1 газар эзэмшигчийн эзэмшилд байгаа тухайн</w:t>
      </w:r>
    </w:p>
    <w:p>
      <w:r>
        <w:t>газар дээрх үл хөдлөх эд хөрөнгийн өмчлөх эрх өөр этгээдэд шилжвэл газар</w:t>
      </w:r>
    </w:p>
    <w:p>
      <w:r>
        <w:t>эзэмших эрх мөн адил шилжих болно гэж шийдвэрлэнэ. </w:t>
      </w:r>
    </w:p>
    <w:p>
      <w:r>
        <w:t>6.2. энэхүү гэрээгээр эзэмших газрыг хязгаартай</w:t>
      </w:r>
    </w:p>
    <w:p>
      <w:r>
        <w:t>эзэмших эрх бүхий газар ашиглагч байгаа болон ийнхүү ашиглахаар шаардсан бол</w:t>
      </w:r>
    </w:p>
    <w:p>
      <w:r>
        <w:t>түүний газар ашиглах нөхцөл, журам нь газрын тухай хуулийн 48-р зүйлд заасан</w:t>
      </w:r>
    </w:p>
    <w:p>
      <w:r>
        <w:t>нөхцөлийг дагаж мөрдөх болно. Шаардлагатай гэж үзвэл энэхүү гэрээнд хавсаргаж</w:t>
      </w:r>
    </w:p>
    <w:p>
      <w:r>
        <w:t>болно. </w:t>
      </w:r>
    </w:p>
    <w:p>
      <w:r>
        <w:t>6.3.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6.4. гэрээний талуудын шаардлагатай гэж үзсэн</w:t>
      </w:r>
    </w:p>
    <w:p>
      <w:r>
        <w:t>бусад нөхцөл: Эзэмших эрх бүхий газраа зориулалтын дагуу эзэмшээгүй болон</w:t>
      </w:r>
    </w:p>
    <w:p>
      <w:r>
        <w:t>газрын төлбөрөө хугацаанд нь төлж барагдуулаагүй тохиолдолд газар эзэмших</w:t>
      </w:r>
    </w:p>
    <w:p>
      <w:r>
        <w:t>эрхийг нь хүчингүй болгох хүртэл арга хэмжээ авч газар дээрх эд хөрөнгийн</w:t>
      </w:r>
    </w:p>
    <w:p>
      <w:r>
        <w:t>эрхийн асуудлыг шүүхийн журмаар шийдвэрлэнэ. Мөн зохих зөвшөөрөлгүйгээр газрын</w:t>
      </w:r>
    </w:p>
    <w:p>
      <w:r>
        <w:t>хэмжээнд өөрчлөлт оруулсан нөхцөлд газар эзэмших эрхийг цуцлах хүртэл арга</w:t>
      </w:r>
    </w:p>
    <w:p>
      <w:r>
        <w:t>хэмжээ авна.                 </w:t>
      </w:r>
    </w:p>
    <w:p>
      <w:r>
        <w:t>           </w:t>
      </w:r>
    </w:p>
    <w:p>
      <w:r>
        <w:t>Жич: “Хүндэтгэн үзэх шалтгаангүйгээр ..."</w:t>
      </w:r>
    </w:p>
    <w:p>
      <w:r>
        <w:t>гэдгийг гэнэтийн давагдашгүй хүчний эсхүл байгалийн тогтолцооны өөрчлөлтөөс</w:t>
      </w:r>
    </w:p>
    <w:p>
      <w:r>
        <w:t>тухайн газарт нь эвдрэл, элэгдэл, цөлжилт бий болсон, бусдын хууль бус үйлдэл</w:t>
      </w:r>
    </w:p>
    <w:p>
      <w:r>
        <w:t>зэрэг газар эзэмшигчээс хамаарах шалтгаан байхгүй байсныг ойпгоно. </w:t>
      </w:r>
    </w:p>
    <w:p>
      <w:r>
        <w:t>"... Зориулалтын дагуу газраа 2 жил</w:t>
      </w:r>
    </w:p>
    <w:p>
      <w:r>
        <w:t>дараалан ашиглаагүй” гэдгийг газар эзэмшүүлэх тухай гэрээ хийгдсэнээс хойш</w:t>
      </w:r>
    </w:p>
    <w:p>
      <w:r>
        <w:t>хуанлийн бүтэн 2 жилийн дотор газар эзэмшигч нь тухайн газар дээрээ гэрээнд</w:t>
      </w:r>
    </w:p>
    <w:p>
      <w:r>
        <w:t>заасан нөхцөл, болзол, зориулалтын дагуу тодорхой үйлдвэрлэл, үйлчилгээ</w:t>
      </w:r>
    </w:p>
    <w:p>
      <w:r>
        <w:t>эрхлээгүй /барилга, байгууламж зам талбай бариагүй, тариалан эрхлээгүй г. м/</w:t>
      </w:r>
    </w:p>
    <w:p>
      <w:r>
        <w:t>байхыг ойлгоно. </w:t>
      </w:r>
    </w:p>
    <w:p>
      <w:r>
        <w:t>Долоо. Бусад зүйл </w:t>
      </w:r>
    </w:p>
    <w:p>
      <w:r>
        <w:t>  </w:t>
      </w:r>
    </w:p>
    <w:p>
      <w:r>
        <w:t>7.1.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 болж</w:t>
      </w:r>
    </w:p>
    <w:p>
      <w:r>
        <w:t>мөрдөгдөнө. </w:t>
      </w:r>
    </w:p>
    <w:p>
      <w:r>
        <w:t>7.2. Энэхүү гэрээг хоёр хувь үйлдэж талууд гарын үсэг зурсан өдрөөс эхлэн Нэг</w:t>
      </w:r>
    </w:p>
    <w:p>
      <w:r>
        <w:t>/үсгээр/ жилийн хугацаатай байгуулав. </w:t>
      </w:r>
    </w:p>
    <w:p>
      <w:r>
        <w:t>7.3. Газар эзэмшүүлэх гэрээг гэрээний хугацаа дуусахаас 1 сарын өмнө дүгнэж,</w:t>
      </w:r>
    </w:p>
    <w:p>
      <w:r>
        <w:t>шаардлага хангасан тохиолдолд үргэлжүүлэн сунгана. </w:t>
      </w:r>
    </w:p>
    <w:p>
      <w:r>
        <w:t>7.4. Энэхүү гэрээтэй холбоотой бусад асуудлыг Монгол Улсын холбогдох хууль</w:t>
      </w:r>
    </w:p>
    <w:p>
      <w:r>
        <w:t>тогтоомжийн дагуу шийдвэрлэнэ. </w:t>
      </w:r>
    </w:p>
    <w:p>
      <w:r>
        <w:t>7.5. Газар олгох техникийн нөхцөл болон холбогдох мэргэжлийн байгууллагуудын</w:t>
      </w:r>
    </w:p>
    <w:p>
      <w:r>
        <w:t>дүгнэлтийн дагуу тухайн газар дээр байрлаж буй инженерийн шугам сүлжээг</w:t>
      </w:r>
    </w:p>
    <w:p>
      <w:r>
        <w:t>холбогдох байгууллагаас зөвшөөрөл авсаны үндсэн дээр нүүлгэн шилжүүлэх ба</w:t>
      </w:r>
    </w:p>
    <w:p>
      <w:r>
        <w:t>түүнтэй холбогдон гарах зардлыг газар эзэмших эрх авсан байгууллага, аж ахуйн</w:t>
      </w:r>
    </w:p>
    <w:p>
      <w:r>
        <w:t>нэгж, иргэн хариуцна. ГХГЗЗГ-ын</w:t>
      </w:r>
    </w:p>
    <w:p>
      <w:r>
        <w:t>2003 оны 157 тоот тушаалын 1-р хавсралтУлсын бүртгэлийн дугаар ___</w:t>
      </w:r>
    </w:p>
    <w:p>
      <w:r>
        <w:t>ИРГЭН,</w:t>
      </w:r>
    </w:p>
    <w:p>
      <w:r>
        <w:t>ХУУЛИЙН ЭТГЭЭДЭД ГАЗАР ЭЗЭМШҮҮЛЭХ ГЭРЭЭ</w:t>
      </w:r>
    </w:p>
    <w:p>
      <w:r>
        <w:t/>
      </w:r>
    </w:p>
    <w:p>
      <w:r>
        <w:t>2017 оны 01 сарын 26 өдөр          30/2016            Дорноговь аймаг, Өргөн сум</w:t>
      </w:r>
    </w:p>
    <w:p>
      <w:r>
        <w:t>Нэг.</w:t>
      </w:r>
    </w:p>
    <w:p>
      <w:r>
        <w:t>Нийтлэг үндэслэл</w:t>
      </w:r>
    </w:p>
    <w:p>
      <w:r>
        <w:t>Монгол</w:t>
      </w:r>
    </w:p>
    <w:p>
      <w:r>
        <w:t>Улсын Газрын тухай хууль, Дорноговь аймаг /нийслэл/-ын Өргөн сум /дүүрэг/-ын</w:t>
      </w:r>
    </w:p>
    <w:p>
      <w:r>
        <w:t>Засаг дарга 2007 оны 12 сарын 03-ны өдрийн A/08 тоот шийдвэрийг үндэслэн газар</w:t>
      </w:r>
    </w:p>
    <w:p>
      <w:r>
        <w:t>эзэмшүүлэгчийг төлөөлж Дорноговь аймгийн Өргөн сумын газрын даамал  Батмөнх овогтой Дүүриймаа газар эзэмшигчийг төлөөлж /иргэн хуулийн этгээдийн нэр/ захирал ажилтай ......... овогтой Баярсайхан нар энэхүү</w:t>
      </w:r>
    </w:p>
    <w:p>
      <w:r>
        <w:t>гэрээг байгуулав. </w:t>
      </w:r>
    </w:p>
    <w:p>
      <w:r>
        <w:t>Хоёр.</w:t>
      </w:r>
    </w:p>
    <w:p>
      <w:r>
        <w:t>Гэрээний нөхцөл</w:t>
      </w:r>
    </w:p>
    <w:p>
      <w:r>
        <w:t>2.1</w:t>
      </w:r>
    </w:p>
    <w:p>
      <w:r>
        <w:t>Газар ашиглагчид олгосон газрын нийт хэмжээ ___29__ га</w:t>
      </w:r>
    </w:p>
    <w:p>
      <w:r>
        <w:t>Үүнээс: </w:t>
      </w:r>
    </w:p>
    <w:p>
      <w:r>
        <w:t>Нэгж</w:t>
      </w:r>
    </w:p>
    <w:p>
      <w:r>
        <w:t>талбарын тодорхой хэсгийг эзэмших зориулалт; Тухайн зориулалтаар эзэмших газрын</w:t>
      </w:r>
    </w:p>
    <w:p>
      <w:r>
        <w:t>хэмжээ</w:t>
      </w:r>
    </w:p>
    <w:p>
      <w:r>
        <w:t>1.</w:t>
      </w:r>
    </w:p>
    <w:p>
      <w:r>
        <w:t>Уурхайн эдэлбэр 29 /га/</w:t>
      </w:r>
    </w:p>
    <w:p>
      <w:r>
        <w:t>2.4 Газрын төлбөрийн хэмжээ: </w:t>
      </w:r>
    </w:p>
    <w:p>
      <w:r>
        <w:t>Нэгжийн</w:t>
      </w:r>
    </w:p>
    <w:p>
      <w:r>
        <w:t>үнэ 4800, төгрөг /үсгээр/ Дөрвөн мянга найман зуун төгрөг/</w:t>
      </w:r>
    </w:p>
    <w:p>
      <w:r>
        <w:t>Бүгд</w:t>
      </w:r>
    </w:p>
    <w:p>
      <w:r>
        <w:t>үнэ 1392000 төгрөг/үсгээр Зуун гучин есөн мянга хоёр зуун төгрөг/</w:t>
      </w:r>
    </w:p>
    <w:p>
      <w:r>
        <w:t>Үүнээс: </w:t>
      </w:r>
    </w:p>
    <w:p>
      <w:r>
        <w:t>1</w:t>
      </w:r>
    </w:p>
    <w:p>
      <w:r>
        <w:t>-р улиралд ___34800____төг             3-р</w:t>
      </w:r>
    </w:p>
    <w:p>
      <w:r>
        <w:t>улиралд _____34800______ төг </w:t>
      </w:r>
    </w:p>
    <w:p>
      <w:r>
        <w:t>2-р</w:t>
      </w:r>
    </w:p>
    <w:p>
      <w:r>
        <w:t>улиралд ____34800___ төг             4-р улиралд</w:t>
      </w:r>
    </w:p>
    <w:p>
      <w:r>
        <w:t>_____34800______ төг </w:t>
      </w:r>
    </w:p>
    <w:p>
      <w:r>
        <w:t>2.5 Газрын төлбөрийг улирал бүрийн эхний сарын 5-ны дотор газар эзэмшүүлэгчийн Дорноговь аймаг Төрийн банкин дах 281500372356 тоот дансанд шилжүүлж байна. </w:t>
      </w:r>
    </w:p>
    <w:p>
      <w:r>
        <w:t>﻿2.6. Газар эзэмшүүлэх тухай</w:t>
      </w:r>
    </w:p>
    <w:p>
      <w:r>
        <w:t>эрх бүхий Засаг даргын шийдвэр гарсан өдрөөр газрын төлбөр хийх хугацааг</w:t>
      </w:r>
    </w:p>
    <w:p>
      <w:r>
        <w:t>тогтооно. </w:t>
      </w:r>
    </w:p>
    <w:p>
      <w:r>
        <w:t>2.7. Эрх бүхий байгууллагын шийдвэрээр газрын</w:t>
      </w:r>
    </w:p>
    <w:p>
      <w:r>
        <w:t>төлбөрийн хэмжээ өөрчлөгдөх тохиолдолд гэрээнд өөрчлөлт оруулна. Ийнхүү газрын</w:t>
      </w:r>
    </w:p>
    <w:p>
      <w:r>
        <w:t>төлбөрийг шинэчлэн тогтоолгоогүй бол зохих зардлыг газар ззэмшигч</w:t>
      </w:r>
    </w:p>
    <w:p>
      <w:r>
        <w:t>хүлээнэ. </w:t>
      </w:r>
    </w:p>
    <w:p>
      <w:r>
        <w:t>  </w:t>
      </w:r>
    </w:p>
    <w:p>
      <w:r>
        <w:t>Гурав. Газар эзэмшигчийн эрх, үүрэг </w:t>
      </w:r>
    </w:p>
    <w:p>
      <w:r>
        <w:t>3.1. гэрээнд заасан зориулалтын дагуу газрыг эзэмших, ашиглах; </w:t>
      </w:r>
    </w:p>
    <w:p>
      <w:r>
        <w:t>3.2. газрын төлөв байдал, чанарын улсын хянан баталгааг газар өмчлөгчөөс гаргуулж авах;</w:t>
      </w:r>
    </w:p>
    <w:p>
      <w:r>
        <w:t>3.3. газарт учирсан хохирлыг гэм буруутай этгээдээр тогтоосон хугацаанд журмын дагуу нөхөн төлүүлөх;</w:t>
      </w:r>
    </w:p>
    <w:p>
      <w:r>
        <w:t>3.4. газрын туха хууль тогтоомж, газар эзэмших гэрэнд заасан үүргээ зохих ёсоор биелүүлж ирсэн бол эрхийн гэрчилгээний хугацаа дуусахад уг газрыг үргэлжлүүлэн эзэмшихээр эрхийн гэрчилгээний хугацааг сунгуулах /Эрхийн гэрчилгээний хүчин төгөлдөр байх хугацаа дуусахаас 30-аас доошгүй хоногийн өмнө эзэмших нь хугацаа сунгуулах тухай хүсэлтээ тухайн шатны Засаг дарга гарах/</w:t>
      </w:r>
    </w:p>
    <w:p>
      <w:r>
        <w:t>3.7. Газар эзэмших эрхийн гэрчилгээ хүчингүй болсон тохиолдолд эрхийн гэрчилгээг хүчингүй болгосон Засаг даргын шийдвэрийг эрхийн гэрчилгээ эзэмшигч нь хууль бус гэж үзвэл тухайн шийдвэр гарсан өдрөөс хойш ажлын 10 өдрийн дотор шүүхэд гомдол гаргах Дөрөв. Газар эзэмшигчийн үүрэг </w:t>
      </w:r>
    </w:p>
    <w:p>
      <w:r>
        <w:t>4.1 газар эээмших гэрээнд заасан нөхцөл, болзлыг</w:t>
      </w:r>
    </w:p>
    <w:p>
      <w:r>
        <w:t>биелүүлэх; </w:t>
      </w:r>
    </w:p>
    <w:p>
      <w:r>
        <w:t>4.2 газрыг үр ашигтай, зохистой ашиглах,</w:t>
      </w:r>
    </w:p>
    <w:p>
      <w:r>
        <w:t>хамгаалах, байгаль орчныг хамгаалах тухай хууль тогтоомж болон төрийн эрх бүхий</w:t>
      </w:r>
    </w:p>
    <w:p>
      <w:r>
        <w:t>байгууллагаас газар ашиглалттай холбогдуулан тавьсан нийтлэг шаардлагыг</w:t>
      </w:r>
    </w:p>
    <w:p>
      <w:r>
        <w:t>биелүүлэх; </w:t>
      </w:r>
    </w:p>
    <w:p>
      <w:r>
        <w:t>4.3. газрын төлөв байдал, чанарын улсын хянан</w:t>
      </w:r>
    </w:p>
    <w:p>
      <w:r>
        <w:t>баталгааг тогтоосон журмын дагуу хийлгэж байх /5 жилд нэг удаа хийлгэнэ/</w:t>
      </w:r>
    </w:p>
    <w:p>
      <w:r>
        <w:t>4.4. бусдын газар эзэмшихтэй холбогдсон эрх,</w:t>
      </w:r>
    </w:p>
    <w:p>
      <w:r>
        <w:t>хууль ёсны ашиг сонирхлыг зөрчихгүй байх; </w:t>
      </w:r>
    </w:p>
    <w:p>
      <w:r>
        <w:t>4.5. газрын төлбөрийг газрын ашигт шинж чанарыг</w:t>
      </w:r>
    </w:p>
    <w:p>
      <w:r>
        <w:t>ашигласан эсэхээс үл хамааран хугацаанд нь төлөх; </w:t>
      </w:r>
    </w:p>
    <w:p>
      <w:r>
        <w:t>4.6. төлбөр төлөх үүргээ хугацаандаа</w:t>
      </w:r>
    </w:p>
    <w:p>
      <w:r>
        <w:t>гүйцэтгээгүй тохиолдолд гүйцэтгээгүй үүргийн үнийн дүнгийн 0.5 хувиар хэтэрсэн</w:t>
      </w:r>
    </w:p>
    <w:p>
      <w:r>
        <w:t>хоног тутамд алданги төлөх; </w:t>
      </w:r>
    </w:p>
    <w:p>
      <w:r>
        <w:t>4.7. Эээмшлийн газраа бүхэлд нь буюу зарим</w:t>
      </w:r>
    </w:p>
    <w:p>
      <w:r>
        <w:t>хэсгийг бусдад ашиглуулах бол эрх бүхий Засаг даргаас эөвшөөрөл авч, энэ тухай</w:t>
      </w:r>
    </w:p>
    <w:p>
      <w:r>
        <w:t>улсын бүртгэлд бүртгүүлэх; </w:t>
      </w:r>
    </w:p>
    <w:p>
      <w:r>
        <w:t>4.8 газар эзэмшүүлэгчээс газрын эзэмшил,</w:t>
      </w:r>
    </w:p>
    <w:p>
      <w:r>
        <w:t>ашиглалттай холбогдуулан тавьсан шаардлагыг цаг тухайд нь биелүүлэх; </w:t>
      </w:r>
    </w:p>
    <w:p>
      <w:r>
        <w:t>4.9 Кадастрын зураглал гүйцэтгэх эрх бүхий аж</w:t>
      </w:r>
    </w:p>
    <w:p>
      <w:r>
        <w:t>ахуйн нэгж, байгууллага, иргэнийг өөрийн эдлэн газартаа саадгүй нэвтрүүлж,</w:t>
      </w:r>
    </w:p>
    <w:p>
      <w:r>
        <w:t>ажиллах, мэдээлэл авах боломжоор хангах </w:t>
      </w:r>
    </w:p>
    <w:p>
      <w:r>
        <w:t>4.10. Өөрийн эдлэн газрын хилийн эргэлтийн</w:t>
      </w:r>
    </w:p>
    <w:p>
      <w:r>
        <w:t>цэгүүдийг газар дээр нь тэмдэглэсэн тэмдэгтийг хамгаалалтандаа авч, бүрэн бүтэн</w:t>
      </w:r>
    </w:p>
    <w:p>
      <w:r>
        <w:t>байдлыг хариуцах </w:t>
      </w:r>
    </w:p>
    <w:p>
      <w:r>
        <w:t>4.11 Байгаль орчинд нөлөөлөх байдлын үнэлгээгээр</w:t>
      </w:r>
    </w:p>
    <w:p>
      <w:r>
        <w:t>тавигдсан шаардлагыг биөлүүлэх </w:t>
      </w:r>
    </w:p>
    <w:p>
      <w:r>
        <w:t>4.12 Эдлэн газрын эргэлтийн цэгүүдийг</w:t>
      </w:r>
    </w:p>
    <w:p>
      <w:r>
        <w:t>хөдөлгөсөн, нүүлгэн шилжүүлсэн, устгахгүй байх </w:t>
      </w:r>
    </w:p>
    <w:p>
      <w:r>
        <w:t>4.13. Геодезийн байнгын цэг, тэмдэгт байрлаж</w:t>
      </w:r>
    </w:p>
    <w:p>
      <w:r>
        <w:t>байгаа газарт барилга байгууламж барих, газар шорооны ажил хийхдээ сум,</w:t>
      </w:r>
    </w:p>
    <w:p>
      <w:r>
        <w:t>дүүргийн Засаг дарга буюу хил хамгаалах ерөнхий газраар уламжлан геодези, эураг</w:t>
      </w:r>
    </w:p>
    <w:p>
      <w:r>
        <w:t>зүйн асуудал эрхэлсэн төрийн захиргааны байгууллагаас зөвшөөрөл авна </w:t>
      </w:r>
    </w:p>
    <w:p>
      <w:r>
        <w:t>4.14 холбогдох хууль тогтоомжоор тогтоосон бусад</w:t>
      </w:r>
    </w:p>
    <w:p>
      <w:r>
        <w:t>эрх, үүрэг, хариуцлага хүлээх;</w:t>
      </w:r>
    </w:p>
    <w:p>
      <w:r>
        <w:t>  </w:t>
      </w:r>
    </w:p>
    <w:p>
      <w:r>
        <w:t>Тав. Газар эзэмшүүлэгчийн үүрэг </w:t>
      </w:r>
    </w:p>
    <w:p>
      <w:r>
        <w:t>  </w:t>
      </w:r>
    </w:p>
    <w:p>
      <w:r>
        <w:t>5.1. Газрыг гэрээнд заасан зориулалтын дагуу эзэмшиж байгаа эсэхийг</w:t>
      </w:r>
    </w:p>
    <w:p>
      <w:r>
        <w:t>хянах; </w:t>
      </w:r>
    </w:p>
    <w:p>
      <w:r>
        <w:t>5.2. Уг газрыг эзэмшүүлэхийн зэрэгцээ дараахь шаардлагыг газар эзэмшигчид тавих</w:t>
      </w:r>
    </w:p>
    <w:p>
      <w:r>
        <w:t>эрхтэй. Үүнд: </w:t>
      </w:r>
    </w:p>
    <w:p>
      <w:r>
        <w:t>- Эээмшүүлэхээр олгосон газарт зориулалтын бус барилга байгууламж барих, хүн</w:t>
      </w:r>
    </w:p>
    <w:p>
      <w:r>
        <w:t>амын амьдрах орчны чанарт сөрөг нөлөө бүхий үйл ажиллагаа явуулахгүй байх </w:t>
      </w:r>
    </w:p>
    <w:p>
      <w:r>
        <w:t>- Газрыг зориулалтын дагуу эрүүл ахуйн шаардлага хангаж ажиллах </w:t>
      </w:r>
    </w:p>
    <w:p>
      <w:r>
        <w:t>- Хот тосгоны өнгө үзэмж, эрүүл ахуйн нөхцлийг сайжруулах, газрыг хамгаалах,</w:t>
      </w:r>
    </w:p>
    <w:p>
      <w:r>
        <w:t>нөхөн сэргээх шаардлагын дагуу эзэмшилд авсан газрын 10-аас доошгүй хувийг</w:t>
      </w:r>
    </w:p>
    <w:p>
      <w:r>
        <w:t>ногоон байгууламжтай байлгана </w:t>
      </w:r>
    </w:p>
    <w:p>
      <w:r>
        <w:t>- Барилгын зургийг эрх бүхий мэргэжлийн байгууллагаар хийж гүйцэтгүүлэх ба</w:t>
      </w:r>
    </w:p>
    <w:p>
      <w:r>
        <w:t>барилгыг мэргэжлийн байцаагчаар хянуулах </w:t>
      </w:r>
    </w:p>
    <w:p>
      <w:r>
        <w:t>- Хот байгуулалтын ерөнхий болон хэсэгчилсэн төлөвлөгөөнд өөрчлөлт орсон</w:t>
      </w:r>
    </w:p>
    <w:p>
      <w:r>
        <w:t>тохиолдолд газар эзэмших гэрээг цуцлах хүртэл арга хэмжээ авах </w:t>
      </w:r>
    </w:p>
    <w:p>
      <w:r>
        <w:t>5.3. Газрыг гэрээний нөхцөлийн дагуу эзэмшээгүй, энэ талаар тавьсан шаардлагыг</w:t>
      </w:r>
    </w:p>
    <w:p>
      <w:r>
        <w:t>биелүүлээгуй буюу Газрын тухай хуулийн 40.1.1- 40.1.6 дугаар зүйлд заасан</w:t>
      </w:r>
    </w:p>
    <w:p>
      <w:r>
        <w:t>нөхцөл бий болсон тухайлбал: </w:t>
      </w:r>
    </w:p>
    <w:p>
      <w:r>
        <w:t>- эрхийн гэрчилгээ эзэмшигч газрын тухай хууль тогтоомж, газар эзэмших гэрээний</w:t>
      </w:r>
    </w:p>
    <w:p>
      <w:r>
        <w:t>нөхцөл, болзлыг удаа дараа буюу ноцтой зөрчсөн </w:t>
      </w:r>
    </w:p>
    <w:p>
      <w:r>
        <w:t>- газрыг хүн амын эрүүл мэнд, байгаль хамгаалал, үндэсиий аюулгүй байдлын ашиг</w:t>
      </w:r>
    </w:p>
    <w:p>
      <w:r>
        <w:t>сонирхолд харшаар ашигласан нь эрх бүхий байгууллагын дүгнэлтээр</w:t>
      </w:r>
    </w:p>
    <w:p>
      <w:r>
        <w:t>тоггоогдсон; </w:t>
      </w:r>
    </w:p>
    <w:p>
      <w:r>
        <w:t>- шилжүүлж авсан эрхийн гэрчилгээгээ улсын бүртгэлд бүртгүүлж, шинээр гэрээ</w:t>
      </w:r>
    </w:p>
    <w:p>
      <w:r>
        <w:t>байгуулаагүй; </w:t>
      </w:r>
    </w:p>
    <w:p>
      <w:r>
        <w:t>- байгаль орчинд нөлөөлөх байдлын үнэлгээгээр тавигдсан шаардлагыг</w:t>
      </w:r>
    </w:p>
    <w:p>
      <w:r>
        <w:t>биелүүлээгүй; </w:t>
      </w:r>
    </w:p>
    <w:p>
      <w:r>
        <w:t>- эрхийн гэрчилгээ эзэмшигч газрын төлбөрөө хугацаанд нь бүрэн төлөөгүй </w:t>
      </w:r>
    </w:p>
    <w:p>
      <w:r>
        <w:t>- хүндэтгэн үзэх шалтгаангүйгээр гэрээнд заасан зориулалтын дагуу тухайн газраа</w:t>
      </w:r>
    </w:p>
    <w:p>
      <w:r>
        <w:t>2 жил дараалан ашиглаагүй зэрэг тохиолдолд гэрээг хүчингүй болгож, мөн</w:t>
      </w:r>
    </w:p>
    <w:p>
      <w:r>
        <w:t>хуулийн 62 дугаар зүйлд зааснаар хохирлыг нөхөн төлөхийг шаардах; </w:t>
      </w:r>
    </w:p>
    <w:p>
      <w:r>
        <w:t>5.4 газар эзэмшүүлэх гэрээг жил бүр дүгнэх; </w:t>
      </w:r>
    </w:p>
    <w:p>
      <w:r>
        <w:t>5.5 холбогдох хууль тогтоомжоор олгогдсон бусад эрх, үүрэг, хариуцлага</w:t>
      </w:r>
    </w:p>
    <w:p>
      <w:r>
        <w:t>хүлээх;  Гэрээний талуудын албан ёсны хаяг, харилцах</w:t>
      </w:r>
    </w:p>
    <w:p>
      <w:r>
        <w:t>утас: </w:t>
      </w:r>
    </w:p>
    <w:p>
      <w:r>
        <w:t>Газар эзэмшүулэгч:Дорноговь аймгийнДорноговь аймаг, Өргөн сум, Газрын даамал</w:t>
      </w:r>
    </w:p>
    <w:p>
      <w:r>
        <w:t>Утас: 96238383</w:t>
      </w:r>
    </w:p>
    <w:p>
      <w:r>
        <w:t/>
      </w:r>
    </w:p>
    <w:p>
      <w:r>
        <w:t>Газар эзэмшигч:     </w:t>
      </w:r>
    </w:p>
    <w:p>
      <w:r>
        <w:t>Регистр /улсын бүртгэл /-ийн дугаар: 2569477</w:t>
      </w:r>
    </w:p>
    <w:p>
      <w:r>
        <w:t>Харилцах дансны дугаар:               </w:t>
      </w:r>
    </w:p>
    <w:p>
      <w:r>
        <w:t>                    </w:t>
      </w:r>
    </w:p>
    <w:p>
      <w:r>
        <w:t>Харилцах утас: 99093121</w:t>
      </w:r>
    </w:p>
    <w:p>
      <w:r>
        <w:t>ГЭРЭЭ БАЙГУУЛСАН: </w:t>
      </w:r>
    </w:p>
    <w:p>
      <w:r>
        <w:t/>
      </w:r>
    </w:p>
    <w:p>
      <w:r>
        <w:t>Газар эзэмшүүлэгчийг төлөөлж: </w:t>
      </w:r>
    </w:p>
    <w:p>
      <w:r>
        <w:t>Дорноговь аймаг /нийслэл/-ын Өргөн сум /дүүрэг/-ын газрын даамал Батмөнх овогтой Дүүриймаа</w:t>
      </w:r>
    </w:p>
    <w:p>
      <w:r>
        <w:t>/гарын үсэг/ / тамга/ </w:t>
      </w:r>
    </w:p>
    <w:p>
      <w:r>
        <w:t/>
      </w:r>
    </w:p>
    <w:p>
      <w:r>
        <w:t>Газар эзэмшигчийг төлөөлж:</w:t>
      </w:r>
    </w:p>
    <w:p>
      <w:r>
        <w:t>"Ялгуун интернейшнл" ХХК захиралл</w:t>
      </w:r>
    </w:p>
    <w:p>
      <w:r>
        <w:t>Адьшаа овогтой Баярсайхан</w:t>
      </w:r>
    </w:p>
    <w:p>
      <w:r>
        <w:t>/гарын үсэг/ / тамга/ </w:t>
      </w:r>
    </w:p>
    <w:p>
      <w:r>
        <w:t>Энэхүү гэрээний нэг хувийг 4403003004 дугаар бүхий нэгж талбарын хувийн хэрэгт хадгалав.Гэрээний сунгалт: 2018 оны 01 сарын 02-ны өдөр газар эзэмшүүлэх гэрээг дүгнэн 1 гэрээг жилийн хугацаагаар 2019 оны 01 сарын 12 хүртэл хугацаагаар сунгав.ГЭРЭЭ СУНГАСАН: Газар эзэмшүүлэгчийг төлөөлж: ______________ аймаг /нийслэл/-ын Өргөн сумын ЗДТГазрын газрын даамал Баасандолгор овогтой Адил биш/гарын үсэг/ _______________ /тамга/Газар эзэмшигчийг төлөөлж: _____________ овогтой _______________/гарын үсэг/ _______________ /тамга/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